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7E" w:rsidRPr="00D70C1B" w:rsidRDefault="00CD437E" w:rsidP="00CD437E">
      <w:pPr>
        <w:spacing w:after="0"/>
        <w:jc w:val="center"/>
        <w:rPr>
          <w:rFonts w:ascii="Times New Roman" w:hAnsi="Times New Roman" w:cs="Times New Roman"/>
          <w:b/>
        </w:rPr>
      </w:pPr>
      <w:r w:rsidRPr="00D70C1B">
        <w:rPr>
          <w:rFonts w:ascii="Times New Roman" w:hAnsi="Times New Roman" w:cs="Times New Roman"/>
          <w:b/>
        </w:rPr>
        <w:t xml:space="preserve">Перечень и мощность энергопринимающих устройств, </w:t>
      </w:r>
    </w:p>
    <w:p w:rsidR="00480FAD" w:rsidRPr="00D70C1B" w:rsidRDefault="00CD437E" w:rsidP="00CD437E">
      <w:pPr>
        <w:spacing w:after="0"/>
        <w:jc w:val="center"/>
        <w:rPr>
          <w:rFonts w:ascii="Times New Roman" w:hAnsi="Times New Roman" w:cs="Times New Roman"/>
          <w:b/>
        </w:rPr>
      </w:pPr>
      <w:r w:rsidRPr="00D70C1B">
        <w:rPr>
          <w:rFonts w:ascii="Times New Roman" w:hAnsi="Times New Roman" w:cs="Times New Roman"/>
          <w:b/>
        </w:rPr>
        <w:t>которые могут быть присоединены к устройствам противоаварийной и режимной автоматики.</w:t>
      </w:r>
    </w:p>
    <w:p w:rsidR="00CD437E" w:rsidRDefault="00CD437E" w:rsidP="00CD437E">
      <w:pPr>
        <w:spacing w:after="0"/>
        <w:jc w:val="center"/>
        <w:rPr>
          <w:rFonts w:ascii="Times New Roman" w:hAnsi="Times New Roman" w:cs="Times New Roman"/>
        </w:rPr>
      </w:pPr>
    </w:p>
    <w:p w:rsidR="00CD437E" w:rsidRDefault="00CD437E" w:rsidP="00CD43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ЭУ______________________________________________________________</w:t>
      </w:r>
    </w:p>
    <w:p w:rsidR="00CD437E" w:rsidRDefault="00CD437E" w:rsidP="00CD43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CD437E" w:rsidRDefault="00CD437E" w:rsidP="00CD43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D70C1B" w:rsidRDefault="00D70C1B" w:rsidP="00CD437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137" w:tblpY="16"/>
        <w:tblW w:w="0" w:type="auto"/>
        <w:tblLook w:val="04A0" w:firstRow="1" w:lastRow="0" w:firstColumn="1" w:lastColumn="0" w:noHBand="0" w:noVBand="1"/>
      </w:tblPr>
      <w:tblGrid>
        <w:gridCol w:w="4394"/>
        <w:gridCol w:w="2694"/>
        <w:gridCol w:w="1984"/>
      </w:tblGrid>
      <w:tr w:rsidR="00CD437E" w:rsidTr="00CD437E">
        <w:tc>
          <w:tcPr>
            <w:tcW w:w="4394" w:type="dxa"/>
          </w:tcPr>
          <w:p w:rsidR="00D70C1B" w:rsidRDefault="00D70C1B" w:rsidP="00D70C1B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0C1B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CD437E" w:rsidRPr="00D70C1B" w:rsidRDefault="00D70C1B" w:rsidP="00D70C1B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0C1B">
              <w:rPr>
                <w:rFonts w:ascii="Times New Roman" w:hAnsi="Times New Roman" w:cs="Times New Roman"/>
                <w:b/>
              </w:rPr>
              <w:t>энергопринимающих устройств</w:t>
            </w:r>
          </w:p>
        </w:tc>
        <w:tc>
          <w:tcPr>
            <w:tcW w:w="2694" w:type="dxa"/>
          </w:tcPr>
          <w:p w:rsidR="00CD437E" w:rsidRPr="00D70C1B" w:rsidRDefault="00D70C1B" w:rsidP="00D70C1B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0C1B">
              <w:rPr>
                <w:rFonts w:ascii="Times New Roman" w:hAnsi="Times New Roman" w:cs="Times New Roman"/>
                <w:b/>
              </w:rPr>
              <w:t>Максимальная мощность (кВт)</w:t>
            </w:r>
          </w:p>
        </w:tc>
        <w:tc>
          <w:tcPr>
            <w:tcW w:w="1984" w:type="dxa"/>
          </w:tcPr>
          <w:p w:rsidR="00CD437E" w:rsidRPr="00D70C1B" w:rsidRDefault="00D70C1B" w:rsidP="00D70C1B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70C1B">
              <w:rPr>
                <w:rFonts w:ascii="Times New Roman" w:hAnsi="Times New Roman" w:cs="Times New Roman"/>
                <w:b/>
              </w:rPr>
              <w:t>Напряжение (В)</w:t>
            </w: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CD437E">
        <w:tc>
          <w:tcPr>
            <w:tcW w:w="43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  <w:tr w:rsidR="00D70C1B" w:rsidTr="00D6665C">
        <w:tc>
          <w:tcPr>
            <w:tcW w:w="4394" w:type="dxa"/>
          </w:tcPr>
          <w:p w:rsidR="00D70C1B" w:rsidRP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  <w:b/>
              </w:rPr>
            </w:pPr>
            <w:r w:rsidRPr="00D70C1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0C1B" w:rsidRDefault="00D70C1B" w:rsidP="00CD437E">
            <w:pPr>
              <w:tabs>
                <w:tab w:val="left" w:pos="980"/>
              </w:tabs>
              <w:rPr>
                <w:rFonts w:ascii="Times New Roman" w:hAnsi="Times New Roman" w:cs="Times New Roman"/>
              </w:rPr>
            </w:pPr>
          </w:p>
        </w:tc>
      </w:tr>
    </w:tbl>
    <w:p w:rsidR="00D70C1B" w:rsidRDefault="00D70C1B" w:rsidP="00D70C1B">
      <w:pPr>
        <w:tabs>
          <w:tab w:val="left" w:pos="98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D437E" w:rsidRPr="00D70C1B" w:rsidRDefault="00D70C1B" w:rsidP="00D70C1B">
      <w:pPr>
        <w:pStyle w:val="a4"/>
        <w:numPr>
          <w:ilvl w:val="0"/>
          <w:numId w:val="1"/>
        </w:numPr>
        <w:tabs>
          <w:tab w:val="left" w:pos="980"/>
        </w:tabs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D70C1B">
        <w:rPr>
          <w:rFonts w:ascii="Times New Roman" w:hAnsi="Times New Roman" w:cs="Times New Roman"/>
          <w:sz w:val="16"/>
          <w:szCs w:val="16"/>
        </w:rPr>
        <w:t xml:space="preserve">Одновременно к электрической сети Сетевой организации будут подключены </w:t>
      </w:r>
      <w:proofErr w:type="spellStart"/>
      <w:r w:rsidRPr="00D70C1B">
        <w:rPr>
          <w:rFonts w:ascii="Times New Roman" w:hAnsi="Times New Roman" w:cs="Times New Roman"/>
          <w:sz w:val="16"/>
          <w:szCs w:val="16"/>
        </w:rPr>
        <w:t>энергопринимающие</w:t>
      </w:r>
      <w:proofErr w:type="spellEnd"/>
      <w:r w:rsidRPr="00D70C1B">
        <w:rPr>
          <w:rFonts w:ascii="Times New Roman" w:hAnsi="Times New Roman" w:cs="Times New Roman"/>
          <w:sz w:val="16"/>
          <w:szCs w:val="16"/>
        </w:rPr>
        <w:t xml:space="preserve"> устройства максимальной    мощностью не более величины, указанной в заявке на технологическое присоединение</w:t>
      </w:r>
    </w:p>
    <w:p w:rsidR="00D70C1B" w:rsidRPr="00D70C1B" w:rsidRDefault="00D70C1B" w:rsidP="00D70C1B">
      <w:pPr>
        <w:tabs>
          <w:tab w:val="left" w:pos="9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70C1B" w:rsidRDefault="00D70C1B" w:rsidP="00D70C1B">
      <w:pPr>
        <w:tabs>
          <w:tab w:val="left" w:pos="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665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___________________________________________/____________________________</w:t>
      </w:r>
    </w:p>
    <w:p w:rsidR="00D70C1B" w:rsidRPr="00D70C1B" w:rsidRDefault="00D70C1B" w:rsidP="00D70C1B">
      <w:pPr>
        <w:tabs>
          <w:tab w:val="left" w:pos="9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70C1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70C1B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подпись, печать (при наличии)</w:t>
      </w:r>
    </w:p>
    <w:p w:rsidR="00D70C1B" w:rsidRPr="00CD437E" w:rsidRDefault="00D70C1B" w:rsidP="00CD437E">
      <w:pPr>
        <w:tabs>
          <w:tab w:val="left" w:pos="980"/>
        </w:tabs>
        <w:rPr>
          <w:rFonts w:ascii="Times New Roman" w:hAnsi="Times New Roman" w:cs="Times New Roman"/>
        </w:rPr>
      </w:pPr>
    </w:p>
    <w:sectPr w:rsidR="00D70C1B" w:rsidRPr="00CD437E" w:rsidSect="00D70C1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5281"/>
    <w:multiLevelType w:val="hybridMultilevel"/>
    <w:tmpl w:val="397821D0"/>
    <w:lvl w:ilvl="0" w:tplc="50B249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7E"/>
    <w:rsid w:val="00480FAD"/>
    <w:rsid w:val="00500BFD"/>
    <w:rsid w:val="00CD437E"/>
    <w:rsid w:val="00D6665C"/>
    <w:rsid w:val="00D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4916-6050-4628-82BD-6C4F11A0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C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2019-11-28T05:36:00Z</cp:lastPrinted>
  <dcterms:created xsi:type="dcterms:W3CDTF">2019-11-26T06:23:00Z</dcterms:created>
  <dcterms:modified xsi:type="dcterms:W3CDTF">2019-11-28T05:54:00Z</dcterms:modified>
</cp:coreProperties>
</file>